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14:paraId="50E94519" w14:textId="77777777" w:rsidTr="00F04C62">
        <w:tc>
          <w:tcPr>
            <w:tcW w:w="10183" w:type="dxa"/>
            <w:vAlign w:val="center"/>
          </w:tcPr>
          <w:p w14:paraId="26817EC6" w14:textId="77777777"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14:paraId="200CC1C0" w14:textId="77777777"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025"/>
        <w:gridCol w:w="3284"/>
        <w:gridCol w:w="2874"/>
      </w:tblGrid>
      <w:tr w:rsidR="00140A14" w:rsidRPr="004E29D0" w14:paraId="2F4DB0BD" w14:textId="77777777" w:rsidTr="00231D06">
        <w:tc>
          <w:tcPr>
            <w:tcW w:w="4058" w:type="dxa"/>
            <w:tcBorders>
              <w:top w:val="nil"/>
              <w:bottom w:val="nil"/>
              <w:right w:val="nil"/>
            </w:tcBorders>
          </w:tcPr>
          <w:p w14:paraId="2471AB48" w14:textId="77777777"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14:paraId="37C4BC67" w14:textId="214C3E1B" w:rsidR="00140A14" w:rsidRPr="008071EB" w:rsidRDefault="008071EB" w:rsidP="00F45B5C">
            <w:pPr>
              <w:widowControl w:val="0"/>
              <w:tabs>
                <w:tab w:val="num" w:pos="540"/>
              </w:tabs>
              <w:suppressAutoHyphens/>
              <w:spacing w:before="120" w:after="120"/>
              <w:ind w:left="743"/>
              <w:rPr>
                <w:rFonts w:asciiTheme="minorHAnsi" w:hAnsiTheme="minorHAnsi" w:cstheme="minorHAnsi"/>
              </w:rPr>
            </w:pPr>
            <w:r>
              <w:rPr>
                <w:rFonts w:asciiTheme="minorHAnsi" w:hAnsiTheme="minorHAnsi" w:cstheme="minorHAnsi"/>
              </w:rPr>
              <w:t>ΛΟΓΙΣΤΙΚΗΣ ΚΑΙ ΧΡΗΜΑΤΟΟΙΚΟΝΟΜΙΚΗΣ</w:t>
            </w:r>
          </w:p>
        </w:tc>
        <w:tc>
          <w:tcPr>
            <w:tcW w:w="3386" w:type="dxa"/>
            <w:tcBorders>
              <w:top w:val="nil"/>
              <w:left w:val="nil"/>
              <w:bottom w:val="nil"/>
              <w:right w:val="nil"/>
            </w:tcBorders>
          </w:tcPr>
          <w:p w14:paraId="117C8DB1" w14:textId="77777777"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tcPr>
          <w:p w14:paraId="725483B5" w14:textId="5D5D60B7" w:rsidR="00140A14" w:rsidRPr="0082203C" w:rsidRDefault="0082203C" w:rsidP="006E7BC0">
            <w:pPr>
              <w:widowControl w:val="0"/>
              <w:tabs>
                <w:tab w:val="num" w:pos="540"/>
              </w:tabs>
              <w:suppressAutoHyphens/>
              <w:spacing w:before="120" w:after="120"/>
              <w:jc w:val="both"/>
              <w:rPr>
                <w:rFonts w:asciiTheme="minorHAnsi" w:hAnsiTheme="minorHAnsi" w:cstheme="minorHAnsi"/>
              </w:rPr>
            </w:pPr>
            <w:r>
              <w:rPr>
                <w:rFonts w:asciiTheme="minorHAnsi" w:hAnsiTheme="minorHAnsi" w:cstheme="minorHAnsi"/>
              </w:rPr>
              <w:t>…../…../202</w:t>
            </w:r>
            <w:r w:rsidR="00EA0FF3">
              <w:rPr>
                <w:rFonts w:asciiTheme="minorHAnsi" w:hAnsiTheme="minorHAnsi" w:cstheme="minorHAnsi"/>
              </w:rPr>
              <w:t>5</w:t>
            </w:r>
          </w:p>
        </w:tc>
      </w:tr>
    </w:tbl>
    <w:p w14:paraId="52821169" w14:textId="77777777"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14:paraId="509FA95A" w14:textId="77777777" w:rsidTr="00D74416">
        <w:trPr>
          <w:trHeight w:val="466"/>
        </w:trPr>
        <w:tc>
          <w:tcPr>
            <w:tcW w:w="2808" w:type="dxa"/>
            <w:vAlign w:val="center"/>
          </w:tcPr>
          <w:p w14:paraId="62E2BF4F" w14:textId="553F1F6E"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w:t>
            </w:r>
            <w:r w:rsidRPr="004E29D0">
              <w:rPr>
                <w:rFonts w:asciiTheme="minorHAnsi" w:hAnsiTheme="minorHAnsi" w:cstheme="minorHAnsi"/>
                <w:lang w:val="en-US"/>
              </w:rPr>
              <w:t>:</w:t>
            </w:r>
          </w:p>
        </w:tc>
        <w:tc>
          <w:tcPr>
            <w:tcW w:w="3174" w:type="dxa"/>
            <w:tcBorders>
              <w:bottom w:val="single" w:sz="4" w:space="0" w:color="auto"/>
            </w:tcBorders>
            <w:vAlign w:val="center"/>
          </w:tcPr>
          <w:p w14:paraId="2FD2358F" w14:textId="77777777" w:rsidR="00630043" w:rsidRPr="004E29D0" w:rsidRDefault="00630043" w:rsidP="006E7BC0">
            <w:pPr>
              <w:widowControl w:val="0"/>
              <w:suppressAutoHyphens/>
              <w:jc w:val="both"/>
              <w:rPr>
                <w:rFonts w:asciiTheme="minorHAnsi" w:hAnsiTheme="minorHAnsi" w:cstheme="minorHAnsi"/>
              </w:rPr>
            </w:pPr>
          </w:p>
        </w:tc>
        <w:tc>
          <w:tcPr>
            <w:tcW w:w="1965" w:type="dxa"/>
            <w:vAlign w:val="center"/>
          </w:tcPr>
          <w:p w14:paraId="2E5D6C18" w14:textId="77777777"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vAlign w:val="center"/>
          </w:tcPr>
          <w:p w14:paraId="51089096" w14:textId="77777777" w:rsidR="00630043" w:rsidRPr="004E29D0" w:rsidRDefault="00630043" w:rsidP="006E7BC0">
            <w:pPr>
              <w:widowControl w:val="0"/>
              <w:suppressAutoHyphens/>
              <w:jc w:val="both"/>
              <w:rPr>
                <w:rFonts w:asciiTheme="minorHAnsi" w:hAnsiTheme="minorHAnsi" w:cstheme="minorHAnsi"/>
              </w:rPr>
            </w:pPr>
          </w:p>
        </w:tc>
      </w:tr>
      <w:tr w:rsidR="00853F77" w:rsidRPr="004E29D0" w14:paraId="775F0693" w14:textId="77777777" w:rsidTr="00B1735C">
        <w:trPr>
          <w:trHeight w:val="466"/>
        </w:trPr>
        <w:tc>
          <w:tcPr>
            <w:tcW w:w="2808" w:type="dxa"/>
            <w:vAlign w:val="center"/>
          </w:tcPr>
          <w:p w14:paraId="1830B9E3" w14:textId="77777777" w:rsidR="00853F77" w:rsidRPr="004E29D0" w:rsidRDefault="004E29D0" w:rsidP="00D74416">
            <w:pPr>
              <w:widowControl w:val="0"/>
              <w:suppressAutoHyphens/>
              <w:jc w:val="center"/>
              <w:rPr>
                <w:rFonts w:asciiTheme="minorHAnsi" w:hAnsiTheme="minorHAnsi" w:cstheme="minorHAnsi"/>
              </w:rPr>
            </w:pPr>
            <w:r w:rsidRPr="004E29D0">
              <w:rPr>
                <w:rFonts w:asciiTheme="minorHAnsi" w:hAnsiTheme="minorHAnsi" w:cstheme="minorHAnsi"/>
              </w:rPr>
              <w:t>Αριθμ. Ταυτότητας</w:t>
            </w:r>
            <w:r w:rsidR="00853F77" w:rsidRPr="004E29D0">
              <w:rPr>
                <w:rFonts w:asciiTheme="minorHAnsi" w:hAnsiTheme="minorHAnsi" w:cstheme="minorHAnsi"/>
                <w:lang w:val="en-US"/>
              </w:rPr>
              <w:t>:</w:t>
            </w:r>
          </w:p>
        </w:tc>
        <w:tc>
          <w:tcPr>
            <w:tcW w:w="3174" w:type="dxa"/>
            <w:tcBorders>
              <w:bottom w:val="single" w:sz="4" w:space="0" w:color="auto"/>
            </w:tcBorders>
            <w:vAlign w:val="center"/>
          </w:tcPr>
          <w:p w14:paraId="20580B4A" w14:textId="77777777" w:rsidR="00853F77" w:rsidRPr="004E29D0" w:rsidRDefault="00853F77" w:rsidP="006E7BC0">
            <w:pPr>
              <w:widowControl w:val="0"/>
              <w:suppressAutoHyphens/>
              <w:jc w:val="both"/>
              <w:rPr>
                <w:rFonts w:asciiTheme="minorHAnsi" w:hAnsiTheme="minorHAnsi" w:cstheme="minorHAnsi"/>
              </w:rPr>
            </w:pPr>
          </w:p>
        </w:tc>
        <w:tc>
          <w:tcPr>
            <w:tcW w:w="1965" w:type="dxa"/>
            <w:vAlign w:val="center"/>
          </w:tcPr>
          <w:p w14:paraId="6CB5D6D8" w14:textId="77777777" w:rsidR="00853F77" w:rsidRPr="004E29D0" w:rsidRDefault="004E29D0" w:rsidP="004E29D0">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Τηλέφωνα επικοινωνίας</w:t>
            </w:r>
            <w:r w:rsidR="00A90622">
              <w:rPr>
                <w:rFonts w:asciiTheme="minorHAnsi" w:hAnsiTheme="minorHAnsi" w:cstheme="minorHAnsi"/>
                <w:lang w:val="en-US"/>
              </w:rPr>
              <w:t>:</w:t>
            </w:r>
          </w:p>
        </w:tc>
        <w:tc>
          <w:tcPr>
            <w:tcW w:w="2236" w:type="dxa"/>
            <w:tcBorders>
              <w:bottom w:val="single" w:sz="4" w:space="0" w:color="auto"/>
            </w:tcBorders>
            <w:vAlign w:val="center"/>
          </w:tcPr>
          <w:p w14:paraId="170008D1" w14:textId="77777777"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14:paraId="2667D255" w14:textId="77777777" w:rsidTr="00B1735C">
        <w:trPr>
          <w:trHeight w:val="466"/>
        </w:trPr>
        <w:tc>
          <w:tcPr>
            <w:tcW w:w="2808" w:type="dxa"/>
            <w:vAlign w:val="center"/>
          </w:tcPr>
          <w:p w14:paraId="138C2EA4" w14:textId="77777777"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vAlign w:val="center"/>
          </w:tcPr>
          <w:p w14:paraId="03E5F929" w14:textId="77777777" w:rsidR="00B1735C" w:rsidRPr="004E29D0" w:rsidRDefault="00B1735C" w:rsidP="004307C6">
            <w:pPr>
              <w:widowControl w:val="0"/>
              <w:suppressAutoHyphens/>
              <w:jc w:val="both"/>
              <w:rPr>
                <w:rFonts w:asciiTheme="minorHAnsi" w:hAnsiTheme="minorHAnsi" w:cstheme="minorHAnsi"/>
              </w:rPr>
            </w:pPr>
          </w:p>
        </w:tc>
        <w:tc>
          <w:tcPr>
            <w:tcW w:w="1965" w:type="dxa"/>
            <w:vAlign w:val="center"/>
          </w:tcPr>
          <w:p w14:paraId="28945A7C" w14:textId="77777777"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vAlign w:val="center"/>
          </w:tcPr>
          <w:p w14:paraId="5E60108D" w14:textId="77777777" w:rsidR="00B1735C" w:rsidRPr="004E29D0" w:rsidRDefault="00B1735C" w:rsidP="004307C6">
            <w:pPr>
              <w:widowControl w:val="0"/>
              <w:suppressAutoHyphens/>
              <w:jc w:val="both"/>
              <w:rPr>
                <w:rFonts w:asciiTheme="minorHAnsi" w:hAnsiTheme="minorHAnsi" w:cstheme="minorHAnsi"/>
              </w:rPr>
            </w:pPr>
          </w:p>
        </w:tc>
      </w:tr>
    </w:tbl>
    <w:p w14:paraId="77FCC9F0" w14:textId="77777777" w:rsidR="00F04C62" w:rsidRDefault="00F04C62" w:rsidP="006E7BC0">
      <w:pPr>
        <w:widowControl w:val="0"/>
        <w:suppressAutoHyphens/>
        <w:spacing w:after="120"/>
        <w:jc w:val="both"/>
        <w:rPr>
          <w:rFonts w:asciiTheme="minorHAnsi" w:hAnsiTheme="minorHAnsi" w:cstheme="minorHAnsi"/>
        </w:rPr>
      </w:pPr>
    </w:p>
    <w:p w14:paraId="37DBEBD5" w14:textId="77777777"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14:paraId="2ABBE14C" w14:textId="77777777"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14:paraId="1509D7EB" w14:textId="77777777" w:rsidTr="004E29D0">
        <w:trPr>
          <w:trHeight w:val="1562"/>
        </w:trPr>
        <w:tc>
          <w:tcPr>
            <w:tcW w:w="531" w:type="dxa"/>
            <w:vAlign w:val="center"/>
          </w:tcPr>
          <w:p w14:paraId="04BEE08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vAlign w:val="center"/>
          </w:tcPr>
          <w:p w14:paraId="29B84C33"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έως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για το σύνολο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w:t>
            </w:r>
            <w:r>
              <w:rPr>
                <w:rFonts w:asciiTheme="minorHAnsi" w:hAnsiTheme="minorHAnsi" w:cstheme="minorHAnsi"/>
                <w:szCs w:val="16"/>
              </w:rPr>
              <w:t xml:space="preserve"> </w:t>
            </w:r>
            <w:r w:rsidRPr="009A03EB">
              <w:rPr>
                <w:rFonts w:asciiTheme="minorHAnsi" w:hAnsiTheme="minorHAnsi" w:cstheme="minorHAnsi"/>
                <w:szCs w:val="16"/>
              </w:rPr>
              <w:t>7 του ν. 4172/2013 (Α’ 167).</w:t>
            </w:r>
          </w:p>
          <w:p w14:paraId="1E4FFA00"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άνω των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τα τέλη φοίτησης.</w:t>
            </w:r>
          </w:p>
          <w:p w14:paraId="7D3691B0" w14:textId="77777777" w:rsidR="00D80F5A" w:rsidRPr="00F04C62"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Έγγαμοι</w:t>
            </w:r>
            <w:r>
              <w:rPr>
                <w:rFonts w:asciiTheme="minorHAnsi" w:hAnsiTheme="minorHAnsi" w:cstheme="minorHAnsi"/>
                <w:b/>
                <w:szCs w:val="16"/>
              </w:rPr>
              <w:t xml:space="preserve"> ή με σύμφωνο συμβίωσης</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τέλη φοίτησης και του</w:t>
            </w:r>
            <w:r>
              <w:rPr>
                <w:rFonts w:asciiTheme="minorHAnsi" w:hAnsiTheme="minorHAnsi" w:cstheme="minorHAnsi"/>
                <w:szCs w:val="16"/>
              </w:rPr>
              <w:t xml:space="preserve"> </w:t>
            </w:r>
            <w:r w:rsidRPr="009A03EB">
              <w:rPr>
                <w:rFonts w:asciiTheme="minorHAnsi" w:hAnsiTheme="minorHAnsi" w:cstheme="minorHAnsi"/>
                <w:szCs w:val="16"/>
              </w:rPr>
              <w:t>ή της συζύγου ή συμβιούντος του, εφόσον είναι έγγαμος ή έχει συνάψει σύμφωνο συμβίωσης, ανεξαρτήτως αν υποβάλλουν κο</w:t>
            </w:r>
            <w:r>
              <w:rPr>
                <w:rFonts w:asciiTheme="minorHAnsi" w:hAnsiTheme="minorHAnsi" w:cstheme="minorHAnsi"/>
                <w:szCs w:val="16"/>
              </w:rPr>
              <w:t>ινή ή χωριστή φορολογική δήλωση</w:t>
            </w:r>
            <w:r w:rsidR="00F638A0" w:rsidRPr="00F04C62">
              <w:rPr>
                <w:rFonts w:asciiTheme="minorHAnsi" w:hAnsiTheme="minorHAnsi" w:cstheme="minorHAnsi"/>
                <w:szCs w:val="16"/>
              </w:rPr>
              <w:t>.</w:t>
            </w:r>
            <w:r w:rsidR="00826528">
              <w:rPr>
                <w:rStyle w:val="-"/>
                <w:rFonts w:asciiTheme="minorHAnsi" w:eastAsia="Calibri" w:hAnsiTheme="minorHAnsi" w:cstheme="minorHAnsi"/>
                <w:lang w:eastAsia="en-US"/>
              </w:rPr>
              <w:t xml:space="preserve"> </w:t>
            </w:r>
            <w:hyperlink r:id="rId8" w:history="1">
              <w:r w:rsidR="00826528" w:rsidRPr="005203EC">
                <w:rPr>
                  <w:rStyle w:val="-"/>
                  <w:rFonts w:asciiTheme="minorHAnsi" w:eastAsia="Calibri" w:hAnsiTheme="minorHAnsi" w:cstheme="minorHAnsi"/>
                  <w:lang w:eastAsia="en-US"/>
                </w:rPr>
                <w:t>https://www.aade.gr/en</w:t>
              </w:r>
            </w:hyperlink>
          </w:p>
        </w:tc>
        <w:tc>
          <w:tcPr>
            <w:tcW w:w="641" w:type="dxa"/>
            <w:vAlign w:val="center"/>
          </w:tcPr>
          <w:p w14:paraId="317FF5EA"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Content>
                <w:r w:rsidR="00B1735C" w:rsidRPr="00F04C62">
                  <w:rPr>
                    <w:rFonts w:ascii="Segoe UI Symbol" w:eastAsia="MS Gothic" w:hAnsi="Segoe UI Symbol" w:cs="Segoe UI Symbol"/>
                    <w:bCs/>
                    <w:iCs/>
                    <w:szCs w:val="18"/>
                  </w:rPr>
                  <w:t>☐</w:t>
                </w:r>
              </w:sdtContent>
            </w:sdt>
          </w:p>
        </w:tc>
      </w:tr>
      <w:tr w:rsidR="00D80F5A" w:rsidRPr="00F04C62" w14:paraId="27D261B5" w14:textId="77777777" w:rsidTr="00D80F5A">
        <w:tc>
          <w:tcPr>
            <w:tcW w:w="531" w:type="dxa"/>
            <w:vAlign w:val="center"/>
          </w:tcPr>
          <w:p w14:paraId="35AD17E8"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vAlign w:val="center"/>
          </w:tcPr>
          <w:p w14:paraId="4C7AE856"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00826528" w:rsidRPr="005203EC">
              <w:rPr>
                <w:rFonts w:asciiTheme="minorHAnsi" w:eastAsia="Calibri" w:hAnsiTheme="minorHAnsi" w:cstheme="minorHAnsi"/>
                <w:lang w:eastAsia="en-US"/>
              </w:rPr>
              <w:t xml:space="preserve"> (</w:t>
            </w:r>
            <w:hyperlink r:id="rId9" w:history="1">
              <w:r w:rsidR="00826528" w:rsidRPr="005203EC">
                <w:rPr>
                  <w:rStyle w:val="-"/>
                  <w:rFonts w:asciiTheme="minorHAnsi" w:eastAsia="Calibri" w:hAnsiTheme="minorHAnsi" w:cstheme="minorHAnsi"/>
                  <w:lang w:eastAsia="en-US"/>
                </w:rPr>
                <w:t>https://www.gov.gr/</w:t>
              </w:r>
            </w:hyperlink>
            <w:r w:rsidR="00826528" w:rsidRPr="005203EC">
              <w:rPr>
                <w:rFonts w:asciiTheme="minorHAnsi" w:eastAsia="Calibri" w:hAnsiTheme="minorHAnsi" w:cstheme="minorHAnsi"/>
                <w:lang w:eastAsia="en-US"/>
              </w:rPr>
              <w:t>)</w:t>
            </w:r>
          </w:p>
        </w:tc>
        <w:tc>
          <w:tcPr>
            <w:tcW w:w="641" w:type="dxa"/>
            <w:vAlign w:val="center"/>
          </w:tcPr>
          <w:p w14:paraId="223008E8"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Content>
                <w:sdt>
                  <w:sdtPr>
                    <w:rPr>
                      <w:rFonts w:asciiTheme="minorHAnsi" w:hAnsiTheme="minorHAnsi" w:cstheme="minorHAnsi"/>
                      <w:bCs/>
                      <w:iCs/>
                      <w:szCs w:val="18"/>
                      <w:lang w:val="en-US"/>
                    </w:rPr>
                    <w:id w:val="-224996310"/>
                  </w:sdtPr>
                  <w:sdtContent>
                    <w:r w:rsidR="00B1735C" w:rsidRPr="00F04C62">
                      <w:rPr>
                        <w:rFonts w:ascii="Segoe UI Symbol" w:hAnsi="Segoe UI Symbol" w:cs="Segoe UI Symbol"/>
                        <w:bCs/>
                        <w:iCs/>
                        <w:szCs w:val="18"/>
                        <w:lang w:val="en-US"/>
                      </w:rPr>
                      <w:t>☐</w:t>
                    </w:r>
                  </w:sdtContent>
                </w:sdt>
              </w:sdtContent>
            </w:sdt>
          </w:p>
        </w:tc>
      </w:tr>
      <w:tr w:rsidR="00D80F5A" w:rsidRPr="00F04C62" w14:paraId="7D3169AC" w14:textId="77777777" w:rsidTr="004E29D0">
        <w:trPr>
          <w:trHeight w:val="899"/>
        </w:trPr>
        <w:tc>
          <w:tcPr>
            <w:tcW w:w="531" w:type="dxa"/>
            <w:vAlign w:val="center"/>
          </w:tcPr>
          <w:p w14:paraId="4CFB23C9"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vAlign w:val="center"/>
          </w:tcPr>
          <w:p w14:paraId="5998B75A"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 σπουδών για τέκνα</w:t>
            </w:r>
            <w:r w:rsidR="009A03EB">
              <w:rPr>
                <w:rFonts w:asciiTheme="minorHAnsi" w:hAnsiTheme="minorHAnsi" w:cstheme="minorHAnsi"/>
                <w:szCs w:val="16"/>
              </w:rPr>
              <w:t xml:space="preserve"> του αιτούντος</w:t>
            </w:r>
            <w:r w:rsidRPr="00F04C62">
              <w:rPr>
                <w:rFonts w:asciiTheme="minorHAnsi" w:hAnsiTheme="minorHAnsi" w:cstheme="minorHAnsi"/>
                <w:szCs w:val="16"/>
              </w:rPr>
              <w:t>,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vAlign w:val="center"/>
          </w:tcPr>
          <w:p w14:paraId="52BECFA9"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Content>
                <w:r w:rsidR="00D80F5A" w:rsidRPr="00F04C62">
                  <w:rPr>
                    <w:rFonts w:ascii="Segoe UI Symbol" w:eastAsia="MS Gothic" w:hAnsi="Segoe UI Symbol" w:cs="Segoe UI Symbol"/>
                    <w:bCs/>
                    <w:iCs/>
                    <w:szCs w:val="18"/>
                    <w:lang w:val="en-US"/>
                  </w:rPr>
                  <w:t>☐</w:t>
                </w:r>
              </w:sdtContent>
            </w:sdt>
          </w:p>
        </w:tc>
      </w:tr>
      <w:tr w:rsidR="00D80F5A" w:rsidRPr="00F04C62" w14:paraId="3C08E40C" w14:textId="77777777" w:rsidTr="00D80F5A">
        <w:tc>
          <w:tcPr>
            <w:tcW w:w="531" w:type="dxa"/>
            <w:vAlign w:val="center"/>
          </w:tcPr>
          <w:p w14:paraId="6BAFDF2C"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vAlign w:val="center"/>
          </w:tcPr>
          <w:p w14:paraId="55118635"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 xml:space="preserve">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w:t>
            </w:r>
            <w:r w:rsidR="009A03EB" w:rsidRPr="009A03EB">
              <w:rPr>
                <w:rFonts w:asciiTheme="minorHAnsi" w:hAnsiTheme="minorHAnsi" w:cstheme="minorHAnsi"/>
                <w:szCs w:val="16"/>
              </w:rPr>
              <w:t>άτομο με αναπηρία ή</w:t>
            </w:r>
            <w:r w:rsidR="009A03EB">
              <w:rPr>
                <w:rFonts w:asciiTheme="minorHAnsi" w:hAnsiTheme="minorHAnsi" w:cstheme="minorHAnsi"/>
                <w:szCs w:val="16"/>
              </w:rPr>
              <w:t xml:space="preserve"> </w:t>
            </w:r>
            <w:r w:rsidR="009A03EB" w:rsidRPr="009A03EB">
              <w:rPr>
                <w:rFonts w:asciiTheme="minorHAnsi" w:hAnsiTheme="minorHAnsi" w:cstheme="minorHAnsi"/>
                <w:szCs w:val="16"/>
              </w:rPr>
              <w:t>μέλος νοικοκυριού με άτομο με αναπηρία</w:t>
            </w:r>
            <w:r w:rsidRPr="00F04C62">
              <w:rPr>
                <w:rFonts w:asciiTheme="minorHAnsi" w:hAnsiTheme="minorHAnsi" w:cstheme="minorHAnsi"/>
                <w:szCs w:val="16"/>
              </w:rPr>
              <w:t xml:space="preserve">. Τα εν λόγω δικαιολογητικά θα πρέπει να είναι σε ισχύ τη χρονική στιγμή που υποβάλλεται η αίτηση </w:t>
            </w:r>
            <w:r w:rsidRPr="00F04C62">
              <w:rPr>
                <w:rFonts w:asciiTheme="minorHAnsi" w:hAnsiTheme="minorHAnsi" w:cstheme="minorHAnsi"/>
                <w:szCs w:val="16"/>
              </w:rPr>
              <w:lastRenderedPageBreak/>
              <w:t>και να προκύπτει η διάρκεια της αναπηρίας από αυτά.</w:t>
            </w:r>
          </w:p>
        </w:tc>
        <w:tc>
          <w:tcPr>
            <w:tcW w:w="641" w:type="dxa"/>
            <w:vAlign w:val="center"/>
          </w:tcPr>
          <w:p w14:paraId="1C567666"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Content>
                <w:r w:rsidR="00D80F5A" w:rsidRPr="00F04C62">
                  <w:rPr>
                    <w:rFonts w:ascii="Segoe UI Symbol" w:eastAsia="MS Gothic" w:hAnsi="Segoe UI Symbol" w:cs="Segoe UI Symbol"/>
                    <w:bCs/>
                    <w:iCs/>
                    <w:szCs w:val="18"/>
                    <w:lang w:val="en-US"/>
                  </w:rPr>
                  <w:t>☐</w:t>
                </w:r>
              </w:sdtContent>
            </w:sdt>
          </w:p>
        </w:tc>
      </w:tr>
      <w:tr w:rsidR="00D80F5A" w:rsidRPr="00F04C62" w14:paraId="52464797" w14:textId="77777777" w:rsidTr="00D80F5A">
        <w:tc>
          <w:tcPr>
            <w:tcW w:w="531" w:type="dxa"/>
            <w:vAlign w:val="center"/>
          </w:tcPr>
          <w:p w14:paraId="3C2174A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vAlign w:val="center"/>
          </w:tcPr>
          <w:p w14:paraId="6A8511C4"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vAlign w:val="center"/>
          </w:tcPr>
          <w:p w14:paraId="0E078A03"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Content>
                <w:r w:rsidR="00D80F5A" w:rsidRPr="00F04C62">
                  <w:rPr>
                    <w:rFonts w:ascii="Segoe UI Symbol" w:eastAsia="MS Gothic" w:hAnsi="Segoe UI Symbol" w:cs="Segoe UI Symbol"/>
                    <w:bCs/>
                    <w:iCs/>
                    <w:szCs w:val="18"/>
                    <w:lang w:val="en-US"/>
                  </w:rPr>
                  <w:t>☐</w:t>
                </w:r>
              </w:sdtContent>
            </w:sdt>
          </w:p>
        </w:tc>
      </w:tr>
      <w:tr w:rsidR="00D80F5A" w:rsidRPr="00F04C62" w14:paraId="2F5CF448" w14:textId="77777777" w:rsidTr="00D80F5A">
        <w:tc>
          <w:tcPr>
            <w:tcW w:w="531" w:type="dxa"/>
            <w:vAlign w:val="center"/>
          </w:tcPr>
          <w:p w14:paraId="6D35560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vAlign w:val="center"/>
          </w:tcPr>
          <w:p w14:paraId="32323325"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Διαζευκτήριο, σε περίπτωση που ο φοιτητής είναι διαζευγμένος ή δηλώνει τέκνο διαζευγμένων γονέων.</w:t>
            </w:r>
          </w:p>
        </w:tc>
        <w:tc>
          <w:tcPr>
            <w:tcW w:w="641" w:type="dxa"/>
            <w:vAlign w:val="center"/>
          </w:tcPr>
          <w:p w14:paraId="4AE0DBCC"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Content>
                <w:r w:rsidR="00D80F5A" w:rsidRPr="00F04C62">
                  <w:rPr>
                    <w:rFonts w:ascii="Segoe UI Symbol" w:eastAsia="MS Gothic" w:hAnsi="Segoe UI Symbol" w:cs="Segoe UI Symbol"/>
                    <w:bCs/>
                    <w:iCs/>
                    <w:szCs w:val="18"/>
                    <w:lang w:val="en-US"/>
                  </w:rPr>
                  <w:t>☐</w:t>
                </w:r>
              </w:sdtContent>
            </w:sdt>
          </w:p>
        </w:tc>
      </w:tr>
      <w:tr w:rsidR="007373A5" w:rsidRPr="00F04C62" w14:paraId="062A143F" w14:textId="77777777" w:rsidTr="00D80F5A">
        <w:tc>
          <w:tcPr>
            <w:tcW w:w="531" w:type="dxa"/>
            <w:vAlign w:val="center"/>
          </w:tcPr>
          <w:p w14:paraId="1C143976" w14:textId="77777777" w:rsidR="007373A5" w:rsidRPr="00D15CFD" w:rsidRDefault="007373A5" w:rsidP="004E29D0">
            <w:pPr>
              <w:widowControl w:val="0"/>
              <w:suppressAutoHyphens/>
              <w:spacing w:before="40" w:after="120"/>
              <w:rPr>
                <w:rFonts w:asciiTheme="minorHAnsi" w:hAnsiTheme="minorHAnsi" w:cstheme="minorHAnsi"/>
                <w:szCs w:val="16"/>
              </w:rPr>
            </w:pPr>
            <w:r w:rsidRPr="00D15CFD">
              <w:rPr>
                <w:rFonts w:asciiTheme="minorHAnsi" w:hAnsiTheme="minorHAnsi" w:cstheme="minorHAnsi"/>
                <w:szCs w:val="16"/>
              </w:rPr>
              <w:t>7.</w:t>
            </w:r>
          </w:p>
        </w:tc>
        <w:tc>
          <w:tcPr>
            <w:tcW w:w="9011" w:type="dxa"/>
            <w:vAlign w:val="center"/>
          </w:tcPr>
          <w:p w14:paraId="4EED2C66" w14:textId="77777777" w:rsidR="007373A5" w:rsidRPr="00D15CFD" w:rsidRDefault="007373A5"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Αναλυτική βαθμολογία βασικού πτυχίου</w:t>
            </w:r>
          </w:p>
        </w:tc>
        <w:tc>
          <w:tcPr>
            <w:tcW w:w="641" w:type="dxa"/>
            <w:vAlign w:val="center"/>
          </w:tcPr>
          <w:p w14:paraId="7BCD184C" w14:textId="77777777" w:rsidR="007373A5" w:rsidRDefault="00000000" w:rsidP="004E29D0">
            <w:pPr>
              <w:suppressAutoHyphens/>
              <w:rPr>
                <w:rFonts w:asciiTheme="minorHAnsi" w:hAnsiTheme="minorHAnsi" w:cstheme="minorHAnsi"/>
                <w:bCs/>
                <w:iCs/>
                <w:szCs w:val="18"/>
                <w:lang w:val="en-US"/>
              </w:rPr>
            </w:pPr>
            <w:sdt>
              <w:sdtPr>
                <w:rPr>
                  <w:rFonts w:asciiTheme="minorHAnsi" w:hAnsiTheme="minorHAnsi" w:cstheme="minorHAnsi"/>
                  <w:bCs/>
                  <w:iCs/>
                  <w:szCs w:val="18"/>
                  <w:lang w:val="en-US"/>
                </w:rPr>
                <w:id w:val="977961792"/>
              </w:sdtPr>
              <w:sdtContent>
                <w:r w:rsidR="009A03EB" w:rsidRPr="00F04C62">
                  <w:rPr>
                    <w:rFonts w:ascii="Segoe UI Symbol" w:eastAsia="MS Gothic" w:hAnsi="Segoe UI Symbol" w:cs="Segoe UI Symbol"/>
                    <w:bCs/>
                    <w:iCs/>
                    <w:szCs w:val="18"/>
                    <w:lang w:val="en-US"/>
                  </w:rPr>
                  <w:t>☐</w:t>
                </w:r>
              </w:sdtContent>
            </w:sdt>
          </w:p>
        </w:tc>
      </w:tr>
      <w:tr w:rsidR="00F638A0" w:rsidRPr="00F04C62" w14:paraId="65095BA5" w14:textId="77777777" w:rsidTr="00D80F5A">
        <w:tc>
          <w:tcPr>
            <w:tcW w:w="531" w:type="dxa"/>
            <w:vAlign w:val="center"/>
          </w:tcPr>
          <w:p w14:paraId="17577973" w14:textId="77777777" w:rsidR="00F638A0" w:rsidRPr="00D15CFD" w:rsidRDefault="007373A5" w:rsidP="004E29D0">
            <w:pPr>
              <w:widowControl w:val="0"/>
              <w:suppressAutoHyphens/>
              <w:spacing w:before="40" w:after="120"/>
              <w:rPr>
                <w:rFonts w:asciiTheme="minorHAnsi" w:hAnsiTheme="minorHAnsi" w:cstheme="minorHAnsi"/>
                <w:szCs w:val="16"/>
                <w:lang w:val="en-GB"/>
              </w:rPr>
            </w:pPr>
            <w:r w:rsidRPr="00D15CFD">
              <w:rPr>
                <w:rFonts w:asciiTheme="minorHAnsi" w:hAnsiTheme="minorHAnsi" w:cstheme="minorHAnsi"/>
                <w:szCs w:val="16"/>
                <w:lang w:val="en-GB"/>
              </w:rPr>
              <w:t>8</w:t>
            </w:r>
            <w:r w:rsidR="00F638A0" w:rsidRPr="00D15CFD">
              <w:rPr>
                <w:rFonts w:asciiTheme="minorHAnsi" w:hAnsiTheme="minorHAnsi" w:cstheme="minorHAnsi"/>
                <w:szCs w:val="16"/>
                <w:lang w:val="en-GB"/>
              </w:rPr>
              <w:t>.</w:t>
            </w:r>
          </w:p>
        </w:tc>
        <w:tc>
          <w:tcPr>
            <w:tcW w:w="9011" w:type="dxa"/>
            <w:vAlign w:val="center"/>
          </w:tcPr>
          <w:p w14:paraId="11DAEBF9" w14:textId="48B401DA" w:rsidR="00F638A0" w:rsidRPr="00D15CFD" w:rsidRDefault="00F638A0"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 xml:space="preserve">Υπεύθυνη δήλωση του φοιτητή, από την οποία να προκύπτει ότι δεν έχει κάνει χρήση του δικαιώματος απαλλαγής από τα τέλη φοίτησης σε </w:t>
            </w:r>
            <w:r w:rsidR="00C00593">
              <w:rPr>
                <w:rFonts w:asciiTheme="minorHAnsi" w:hAnsiTheme="minorHAnsi" w:cstheme="minorHAnsi"/>
                <w:szCs w:val="16"/>
              </w:rPr>
              <w:t xml:space="preserve">άλλο </w:t>
            </w:r>
            <w:r w:rsidRPr="00D15CFD">
              <w:rPr>
                <w:rFonts w:asciiTheme="minorHAnsi" w:hAnsiTheme="minorHAnsi" w:cstheme="minorHAnsi"/>
                <w:szCs w:val="16"/>
              </w:rPr>
              <w:t xml:space="preserve">ΠΜΣ </w:t>
            </w:r>
            <w:r w:rsidR="00C00593">
              <w:rPr>
                <w:rFonts w:asciiTheme="minorHAnsi" w:hAnsiTheme="minorHAnsi" w:cstheme="minorHAnsi"/>
                <w:szCs w:val="16"/>
              </w:rPr>
              <w:t xml:space="preserve">σύμφωνα </w:t>
            </w:r>
            <w:r w:rsidRPr="00D15CFD">
              <w:rPr>
                <w:rFonts w:asciiTheme="minorHAnsi" w:hAnsiTheme="minorHAnsi" w:cstheme="minorHAnsi"/>
                <w:szCs w:val="16"/>
              </w:rPr>
              <w:t>με τη διάταξη του άρθρου 35 του ν. 4485/2017 και ότι δεν λαμβάνει υποτροφία από άλλη πηγή.</w:t>
            </w:r>
            <w:r w:rsidR="00826528" w:rsidRPr="00D15CFD">
              <w:rPr>
                <w:rFonts w:asciiTheme="minorHAnsi" w:hAnsiTheme="minorHAnsi" w:cstheme="minorHAnsi"/>
                <w:szCs w:val="16"/>
              </w:rPr>
              <w:t xml:space="preserve"> </w:t>
            </w:r>
            <w:r w:rsidR="00826528" w:rsidRPr="00D15CFD">
              <w:rPr>
                <w:rFonts w:asciiTheme="minorHAnsi" w:eastAsia="Calibri" w:hAnsiTheme="minorHAnsi" w:cstheme="minorHAnsi"/>
                <w:lang w:eastAsia="en-US"/>
              </w:rPr>
              <w:t xml:space="preserve">(Θα εκδοθεί είτε από το: </w:t>
            </w:r>
            <w:hyperlink r:id="rId10" w:history="1">
              <w:r w:rsidR="00826528" w:rsidRPr="00D15CFD">
                <w:rPr>
                  <w:rStyle w:val="-"/>
                  <w:rFonts w:asciiTheme="minorHAnsi" w:eastAsia="Calibri" w:hAnsiTheme="minorHAnsi" w:cstheme="minorHAnsi"/>
                  <w:lang w:eastAsia="en-US"/>
                </w:rPr>
                <w:t>https://www.gov.gr/</w:t>
              </w:r>
            </w:hyperlink>
            <w:r w:rsidR="00826528" w:rsidRPr="00D15CFD">
              <w:rPr>
                <w:rFonts w:asciiTheme="minorHAnsi" w:eastAsia="Calibri" w:hAnsiTheme="minorHAnsi" w:cstheme="minorHAnsi"/>
                <w:lang w:eastAsia="en-US"/>
              </w:rPr>
              <w:t xml:space="preserve"> ή θα φέρει το γνήσιο της υπογραφής από νόμιμη υπηρεσία)</w:t>
            </w:r>
          </w:p>
        </w:tc>
        <w:tc>
          <w:tcPr>
            <w:tcW w:w="641" w:type="dxa"/>
            <w:vAlign w:val="center"/>
          </w:tcPr>
          <w:p w14:paraId="169B75F8" w14:textId="77777777" w:rsidR="00F638A0" w:rsidRPr="00F04C62" w:rsidRDefault="00000000"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Content>
                <w:r w:rsidR="00B1735C" w:rsidRPr="00826528">
                  <w:rPr>
                    <w:rFonts w:ascii="Segoe UI Symbol" w:hAnsi="Segoe UI Symbol" w:cs="Segoe UI Symbol"/>
                    <w:bCs/>
                    <w:iCs/>
                    <w:szCs w:val="18"/>
                  </w:rPr>
                  <w:t>☐</w:t>
                </w:r>
              </w:sdtContent>
            </w:sdt>
          </w:p>
        </w:tc>
      </w:tr>
    </w:tbl>
    <w:p w14:paraId="330DBDC1" w14:textId="77777777"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5" w:name="OLE_LINK217"/>
      <w:bookmarkStart w:id="16" w:name="OLE_LINK218"/>
      <w:bookmarkStart w:id="17" w:name="OLE_LINK219"/>
    </w:p>
    <w:p w14:paraId="313575C6" w14:textId="77777777"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5"/>
    <w:bookmarkEnd w:id="16"/>
    <w:bookmarkEnd w:id="17"/>
    <w:p w14:paraId="6AF3EC8B" w14:textId="77777777" w:rsidR="004E29D0" w:rsidRDefault="004E29D0" w:rsidP="006E7BC0">
      <w:pPr>
        <w:widowControl w:val="0"/>
        <w:suppressAutoHyphens/>
        <w:spacing w:after="120"/>
        <w:jc w:val="center"/>
        <w:rPr>
          <w:rFonts w:asciiTheme="minorHAnsi" w:hAnsiTheme="minorHAnsi" w:cstheme="minorHAnsi"/>
          <w:sz w:val="18"/>
          <w:szCs w:val="18"/>
        </w:rPr>
      </w:pPr>
    </w:p>
    <w:p w14:paraId="2AC67281" w14:textId="77777777" w:rsidR="00414E79" w:rsidRPr="004E29D0" w:rsidRDefault="006E7BC0" w:rsidP="00F04C62">
      <w:pPr>
        <w:widowControl w:val="0"/>
        <w:suppressAutoHyphens/>
        <w:spacing w:after="120"/>
        <w:jc w:val="right"/>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F04C62">
      <w:footerReference w:type="even" r:id="rId11"/>
      <w:footerReference w:type="default" r:id="rId12"/>
      <w:headerReference w:type="first" r:id="rId13"/>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753D" w14:textId="77777777" w:rsidR="00F26E78" w:rsidRDefault="00F26E78">
      <w:r>
        <w:separator/>
      </w:r>
    </w:p>
  </w:endnote>
  <w:endnote w:type="continuationSeparator" w:id="0">
    <w:p w14:paraId="4834CD6E" w14:textId="77777777" w:rsidR="00F26E78" w:rsidRDefault="00F2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607D" w14:textId="77777777"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E16FC9" w14:textId="77777777" w:rsidR="00F638A0" w:rsidRDefault="00F638A0" w:rsidP="009E09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9250" w14:textId="77777777"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B575" w14:textId="77777777" w:rsidR="00F26E78" w:rsidRDefault="00F26E78">
      <w:r>
        <w:separator/>
      </w:r>
    </w:p>
  </w:footnote>
  <w:footnote w:type="continuationSeparator" w:id="0">
    <w:p w14:paraId="443732F3" w14:textId="77777777" w:rsidR="00F26E78" w:rsidRDefault="00F2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0353" w14:textId="77777777"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4938125">
    <w:abstractNumId w:val="25"/>
  </w:num>
  <w:num w:numId="2" w16cid:durableId="1090807268">
    <w:abstractNumId w:val="4"/>
  </w:num>
  <w:num w:numId="3" w16cid:durableId="2113087463">
    <w:abstractNumId w:val="19"/>
  </w:num>
  <w:num w:numId="4" w16cid:durableId="1982615505">
    <w:abstractNumId w:val="6"/>
  </w:num>
  <w:num w:numId="5" w16cid:durableId="2010791946">
    <w:abstractNumId w:val="20"/>
  </w:num>
  <w:num w:numId="6" w16cid:durableId="2003849680">
    <w:abstractNumId w:val="11"/>
  </w:num>
  <w:num w:numId="7" w16cid:durableId="2106803378">
    <w:abstractNumId w:val="7"/>
  </w:num>
  <w:num w:numId="8" w16cid:durableId="146094787">
    <w:abstractNumId w:val="10"/>
  </w:num>
  <w:num w:numId="9" w16cid:durableId="1124153108">
    <w:abstractNumId w:val="18"/>
  </w:num>
  <w:num w:numId="10" w16cid:durableId="1178731129">
    <w:abstractNumId w:val="21"/>
  </w:num>
  <w:num w:numId="11" w16cid:durableId="415440982">
    <w:abstractNumId w:val="9"/>
  </w:num>
  <w:num w:numId="12" w16cid:durableId="1977753083">
    <w:abstractNumId w:val="13"/>
  </w:num>
  <w:num w:numId="13" w16cid:durableId="96029499">
    <w:abstractNumId w:val="2"/>
  </w:num>
  <w:num w:numId="14" w16cid:durableId="137039990">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16cid:durableId="671877025">
    <w:abstractNumId w:val="24"/>
  </w:num>
  <w:num w:numId="16" w16cid:durableId="583412850">
    <w:abstractNumId w:val="17"/>
  </w:num>
  <w:num w:numId="17" w16cid:durableId="660888304">
    <w:abstractNumId w:val="1"/>
  </w:num>
  <w:num w:numId="18" w16cid:durableId="1899396562">
    <w:abstractNumId w:val="8"/>
  </w:num>
  <w:num w:numId="19" w16cid:durableId="453990205">
    <w:abstractNumId w:val="28"/>
  </w:num>
  <w:num w:numId="20" w16cid:durableId="1509826863">
    <w:abstractNumId w:val="14"/>
  </w:num>
  <w:num w:numId="21" w16cid:durableId="2065441532">
    <w:abstractNumId w:val="15"/>
  </w:num>
  <w:num w:numId="22" w16cid:durableId="725297736">
    <w:abstractNumId w:val="5"/>
  </w:num>
  <w:num w:numId="23" w16cid:durableId="1174299848">
    <w:abstractNumId w:val="22"/>
  </w:num>
  <w:num w:numId="24" w16cid:durableId="1950428319">
    <w:abstractNumId w:val="12"/>
  </w:num>
  <w:num w:numId="25" w16cid:durableId="826476487">
    <w:abstractNumId w:val="23"/>
  </w:num>
  <w:num w:numId="26" w16cid:durableId="244607397">
    <w:abstractNumId w:val="16"/>
  </w:num>
  <w:num w:numId="27" w16cid:durableId="781070495">
    <w:abstractNumId w:val="3"/>
  </w:num>
  <w:num w:numId="28" w16cid:durableId="1874733335">
    <w:abstractNumId w:val="27"/>
  </w:num>
  <w:num w:numId="29" w16cid:durableId="121630974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B"/>
    <w:rsid w:val="0000091B"/>
    <w:rsid w:val="00000E17"/>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60D8"/>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266B3"/>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52DB"/>
    <w:rsid w:val="003A738A"/>
    <w:rsid w:val="003B1F94"/>
    <w:rsid w:val="003B2031"/>
    <w:rsid w:val="003C169E"/>
    <w:rsid w:val="003C4160"/>
    <w:rsid w:val="003D0E3B"/>
    <w:rsid w:val="003D5A11"/>
    <w:rsid w:val="003D5AB0"/>
    <w:rsid w:val="003D6007"/>
    <w:rsid w:val="003E16B1"/>
    <w:rsid w:val="003E1C38"/>
    <w:rsid w:val="003E51F6"/>
    <w:rsid w:val="003F2916"/>
    <w:rsid w:val="003F5F6D"/>
    <w:rsid w:val="004000A6"/>
    <w:rsid w:val="004102B5"/>
    <w:rsid w:val="00414A30"/>
    <w:rsid w:val="00414E79"/>
    <w:rsid w:val="00417A04"/>
    <w:rsid w:val="004201A9"/>
    <w:rsid w:val="0042199D"/>
    <w:rsid w:val="00425D7C"/>
    <w:rsid w:val="004300C8"/>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2B57"/>
    <w:rsid w:val="007343E3"/>
    <w:rsid w:val="007373A5"/>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534F"/>
    <w:rsid w:val="007A6514"/>
    <w:rsid w:val="007B086C"/>
    <w:rsid w:val="007C19B0"/>
    <w:rsid w:val="007D05DA"/>
    <w:rsid w:val="007D418C"/>
    <w:rsid w:val="007D595A"/>
    <w:rsid w:val="007D7970"/>
    <w:rsid w:val="007E4C10"/>
    <w:rsid w:val="007E4EED"/>
    <w:rsid w:val="007E7A01"/>
    <w:rsid w:val="007F119B"/>
    <w:rsid w:val="007F7CA6"/>
    <w:rsid w:val="00802E44"/>
    <w:rsid w:val="008071EB"/>
    <w:rsid w:val="00810B98"/>
    <w:rsid w:val="00811705"/>
    <w:rsid w:val="0081669E"/>
    <w:rsid w:val="00817530"/>
    <w:rsid w:val="0082203C"/>
    <w:rsid w:val="00822E48"/>
    <w:rsid w:val="00825336"/>
    <w:rsid w:val="00826528"/>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03EB"/>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256B"/>
    <w:rsid w:val="00BE39FD"/>
    <w:rsid w:val="00BE70FD"/>
    <w:rsid w:val="00BF34D1"/>
    <w:rsid w:val="00BF51B3"/>
    <w:rsid w:val="00C0059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5CFD"/>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0FF3"/>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6E78"/>
    <w:rsid w:val="00F2750A"/>
    <w:rsid w:val="00F30291"/>
    <w:rsid w:val="00F30BE6"/>
    <w:rsid w:val="00F31210"/>
    <w:rsid w:val="00F31870"/>
    <w:rsid w:val="00F323DE"/>
    <w:rsid w:val="00F34E53"/>
    <w:rsid w:val="00F404E4"/>
    <w:rsid w:val="00F41258"/>
    <w:rsid w:val="00F43FAF"/>
    <w:rsid w:val="00F4545A"/>
    <w:rsid w:val="00F45B5C"/>
    <w:rsid w:val="00F47C8C"/>
    <w:rsid w:val="00F5327D"/>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B537B"/>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445C"/>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de.gr/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7DF1-BADB-4769-A034-658DEB61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2895</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ΚΟΣΤΡΙΒΑ ΕΙΡΗΝΗ</cp:lastModifiedBy>
  <cp:revision>8</cp:revision>
  <cp:lastPrinted>2016-04-14T10:09:00Z</cp:lastPrinted>
  <dcterms:created xsi:type="dcterms:W3CDTF">2022-09-30T07:34:00Z</dcterms:created>
  <dcterms:modified xsi:type="dcterms:W3CDTF">2025-09-24T11:11:00Z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b32b030848aaf55e4e5ce25269de53b8fe3d82af752c6ce44b9a15a3994b3041</vt:lpwstr>
  </property>
</Properties>
</file>